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9A" w:rsidRPr="004A21B4" w:rsidRDefault="004A21B4" w:rsidP="004A21B4">
      <w:pPr>
        <w:spacing w:line="0" w:lineRule="atLeas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南華高中職業進修學校活動成果報告</w:t>
      </w:r>
    </w:p>
    <w:p w:rsidR="004A21B4" w:rsidRPr="009F4290" w:rsidRDefault="004A21B4" w:rsidP="005E0B9A">
      <w:pPr>
        <w:spacing w:line="0" w:lineRule="atLeast"/>
        <w:ind w:firstLineChars="1202" w:firstLine="3369"/>
        <w:rPr>
          <w:rFonts w:eastAsia="標楷體"/>
          <w:b/>
          <w:bCs/>
          <w:sz w:val="28"/>
          <w:szCs w:val="28"/>
        </w:rPr>
      </w:pPr>
    </w:p>
    <w:tbl>
      <w:tblPr>
        <w:tblW w:w="9768" w:type="dxa"/>
        <w:jc w:val="center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83"/>
        <w:gridCol w:w="2754"/>
        <w:gridCol w:w="720"/>
        <w:gridCol w:w="2295"/>
        <w:gridCol w:w="1355"/>
        <w:gridCol w:w="1461"/>
      </w:tblGrid>
      <w:tr w:rsidR="00CB03B4" w:rsidRPr="0007608C" w:rsidTr="00B91DC9">
        <w:trPr>
          <w:trHeight w:hRule="exact" w:val="991"/>
          <w:jc w:val="center"/>
        </w:trPr>
        <w:tc>
          <w:tcPr>
            <w:tcW w:w="118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03B4" w:rsidRPr="000E1E00" w:rsidRDefault="00CB03B4" w:rsidP="000E2F3C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E1E00">
              <w:rPr>
                <w:rFonts w:eastAsia="標楷體" w:hint="eastAsia"/>
                <w:sz w:val="28"/>
              </w:rPr>
              <w:t>活動名稱</w:t>
            </w:r>
          </w:p>
        </w:tc>
        <w:tc>
          <w:tcPr>
            <w:tcW w:w="2754" w:type="dxa"/>
            <w:tcBorders>
              <w:top w:val="double" w:sz="4" w:space="0" w:color="auto"/>
            </w:tcBorders>
            <w:vAlign w:val="center"/>
          </w:tcPr>
          <w:p w:rsidR="00CB03B4" w:rsidRDefault="000571FC" w:rsidP="000571F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教師進階</w:t>
            </w:r>
            <w:r w:rsidR="00D24EAC">
              <w:rPr>
                <w:rFonts w:ascii="標楷體" w:eastAsia="標楷體" w:hAnsi="標楷體" w:hint="eastAsia"/>
              </w:rPr>
              <w:t>輔導知能研習</w:t>
            </w:r>
            <w:r w:rsidR="00B91DC9">
              <w:rPr>
                <w:rFonts w:ascii="標楷體" w:eastAsia="標楷體" w:hAnsi="標楷體" w:hint="eastAsia"/>
              </w:rPr>
              <w:t>-</w:t>
            </w:r>
          </w:p>
          <w:p w:rsidR="00B91DC9" w:rsidRPr="005D086B" w:rsidRDefault="00B91DC9" w:rsidP="000571FC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性別平等教育法規、處理程序與案件輔導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CB03B4" w:rsidRPr="000E1E00" w:rsidRDefault="00CB03B4" w:rsidP="000E2F3C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0E1E00">
              <w:rPr>
                <w:rFonts w:eastAsia="標楷體" w:hint="eastAsia"/>
                <w:sz w:val="28"/>
              </w:rPr>
              <w:t>活動時間</w:t>
            </w:r>
          </w:p>
        </w:tc>
        <w:tc>
          <w:tcPr>
            <w:tcW w:w="2295" w:type="dxa"/>
            <w:tcBorders>
              <w:top w:val="double" w:sz="4" w:space="0" w:color="auto"/>
            </w:tcBorders>
            <w:vAlign w:val="center"/>
          </w:tcPr>
          <w:p w:rsidR="00CB03B4" w:rsidRPr="009C5A87" w:rsidRDefault="00D24EAC" w:rsidP="00CA34AD">
            <w:pPr>
              <w:snapToGrid w:val="0"/>
              <w:spacing w:before="72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 w:hint="eastAsia"/>
              </w:rPr>
              <w:t>10</w:t>
            </w:r>
            <w:r w:rsidR="00CA34AD">
              <w:rPr>
                <w:rFonts w:ascii="Comic Sans MS" w:eastAsia="標楷體" w:hAnsi="Comic Sans MS" w:hint="eastAsia"/>
              </w:rPr>
              <w:t>1</w:t>
            </w:r>
            <w:r w:rsidR="00CB03B4" w:rsidRPr="0095691E">
              <w:rPr>
                <w:rFonts w:ascii="Comic Sans MS" w:eastAsia="標楷體" w:hAnsi="Comic Sans MS" w:hint="eastAsia"/>
              </w:rPr>
              <w:t>年</w:t>
            </w:r>
            <w:r w:rsidR="00CF11E0">
              <w:rPr>
                <w:rFonts w:ascii="Comic Sans MS" w:eastAsia="標楷體" w:hAnsi="Comic Sans MS" w:hint="eastAsia"/>
              </w:rPr>
              <w:t>06</w:t>
            </w:r>
            <w:r w:rsidR="00CB03B4" w:rsidRPr="0095691E">
              <w:rPr>
                <w:rFonts w:ascii="Comic Sans MS" w:eastAsia="標楷體" w:hAnsi="Comic Sans MS" w:hint="eastAsia"/>
              </w:rPr>
              <w:t>月</w:t>
            </w:r>
            <w:r w:rsidR="00CF11E0">
              <w:rPr>
                <w:rFonts w:ascii="Comic Sans MS" w:eastAsia="標楷體" w:hAnsi="Comic Sans MS" w:hint="eastAsia"/>
              </w:rPr>
              <w:t>2</w:t>
            </w:r>
            <w:r w:rsidR="00CA34AD">
              <w:rPr>
                <w:rFonts w:ascii="Comic Sans MS" w:eastAsia="標楷體" w:hAnsi="Comic Sans MS" w:hint="eastAsia"/>
              </w:rPr>
              <w:t>6</w:t>
            </w:r>
            <w:r w:rsidR="00CF11E0">
              <w:rPr>
                <w:rFonts w:ascii="Comic Sans MS" w:eastAsia="標楷體" w:hAnsi="Comic Sans MS" w:hint="eastAsia"/>
              </w:rPr>
              <w:t>日</w:t>
            </w:r>
            <w:r w:rsidR="00CF11E0">
              <w:rPr>
                <w:rFonts w:ascii="Comic Sans MS" w:eastAsia="標楷體" w:hAnsi="Comic Sans MS" w:hint="eastAsia"/>
              </w:rPr>
              <w:t xml:space="preserve">  </w:t>
            </w:r>
          </w:p>
        </w:tc>
        <w:tc>
          <w:tcPr>
            <w:tcW w:w="1355" w:type="dxa"/>
            <w:tcBorders>
              <w:top w:val="double" w:sz="4" w:space="0" w:color="auto"/>
            </w:tcBorders>
            <w:vAlign w:val="center"/>
          </w:tcPr>
          <w:p w:rsidR="00CB03B4" w:rsidRPr="001D0E78" w:rsidRDefault="00CB03B4" w:rsidP="000E2F3C">
            <w:pPr>
              <w:snapToGrid w:val="0"/>
              <w:jc w:val="center"/>
              <w:rPr>
                <w:rFonts w:ascii="Comic Sans MS" w:eastAsia="標楷體" w:hAnsi="Comic Sans MS"/>
                <w:b/>
                <w:sz w:val="28"/>
                <w:szCs w:val="28"/>
              </w:rPr>
            </w:pPr>
            <w:r w:rsidRPr="001D0E78">
              <w:rPr>
                <w:rFonts w:ascii="Comic Sans MS" w:eastAsia="標楷體" w:hAnsi="Comic Sans MS" w:hint="eastAsia"/>
                <w:b/>
                <w:sz w:val="28"/>
                <w:szCs w:val="28"/>
              </w:rPr>
              <w:t>活動地點</w:t>
            </w:r>
          </w:p>
        </w:tc>
        <w:tc>
          <w:tcPr>
            <w:tcW w:w="146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B03B4" w:rsidRPr="00B91DC9" w:rsidRDefault="00B91DC9" w:rsidP="00C736EC">
            <w:pPr>
              <w:snapToGrid w:val="0"/>
              <w:jc w:val="center"/>
              <w:rPr>
                <w:rFonts w:ascii="Comic Sans MS" w:eastAsia="標楷體" w:hAnsi="Comic Sans MS"/>
                <w:sz w:val="22"/>
                <w:szCs w:val="22"/>
              </w:rPr>
            </w:pPr>
            <w:r w:rsidRPr="00B91DC9">
              <w:rPr>
                <w:rFonts w:ascii="Comic Sans MS" w:eastAsia="標楷體" w:hAnsi="Comic Sans MS" w:hint="eastAsia"/>
                <w:sz w:val="22"/>
                <w:szCs w:val="22"/>
              </w:rPr>
              <w:t>106</w:t>
            </w:r>
          </w:p>
        </w:tc>
      </w:tr>
      <w:tr w:rsidR="00CB03B4" w:rsidRPr="000E1E00" w:rsidTr="00C736EC">
        <w:trPr>
          <w:cantSplit/>
          <w:trHeight w:val="529"/>
          <w:jc w:val="center"/>
        </w:trPr>
        <w:tc>
          <w:tcPr>
            <w:tcW w:w="9768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03B4" w:rsidRDefault="00CB03B4" w:rsidP="000E2F3C">
            <w:pPr>
              <w:snapToGrid w:val="0"/>
              <w:rPr>
                <w:rFonts w:eastAsia="標楷體"/>
                <w:sz w:val="28"/>
              </w:rPr>
            </w:pPr>
            <w:r w:rsidRPr="000E1E00">
              <w:rPr>
                <w:rFonts w:eastAsia="標楷體" w:hint="eastAsia"/>
                <w:sz w:val="28"/>
              </w:rPr>
              <w:t>活動對象、人數：</w:t>
            </w:r>
          </w:p>
          <w:p w:rsidR="00CB03B4" w:rsidRPr="00DA14BC" w:rsidRDefault="00CB03B4" w:rsidP="000E2F3C">
            <w:pPr>
              <w:snapToGrid w:val="0"/>
              <w:rPr>
                <w:rFonts w:ascii="Comic Sans MS" w:eastAsia="標楷體" w:hAnsi="Comic Sans MS"/>
              </w:rPr>
            </w:pPr>
            <w:r w:rsidRPr="00836F8C">
              <w:rPr>
                <w:rFonts w:ascii="Comic Sans MS" w:eastAsia="標楷體" w:hAnsi="Comic Sans MS"/>
              </w:rPr>
              <w:t>1</w:t>
            </w:r>
            <w:r w:rsidRPr="00836F8C">
              <w:rPr>
                <w:rFonts w:ascii="Comic Sans MS" w:eastAsia="標楷體" w:hAnsi="標楷體"/>
              </w:rPr>
              <w:t>、對象：</w:t>
            </w:r>
            <w:r w:rsidR="00D24EAC">
              <w:rPr>
                <w:rFonts w:ascii="Comic Sans MS" w:eastAsia="標楷體" w:hAnsi="標楷體" w:hint="eastAsia"/>
              </w:rPr>
              <w:t>導師</w:t>
            </w:r>
            <w:r w:rsidR="00A336F4">
              <w:rPr>
                <w:rFonts w:ascii="Comic Sans MS" w:eastAsia="標楷體" w:hAnsi="標楷體" w:hint="eastAsia"/>
              </w:rPr>
              <w:t>與行政人員</w:t>
            </w:r>
          </w:p>
          <w:p w:rsidR="00CB03B4" w:rsidRPr="000E1E00" w:rsidRDefault="00CB03B4" w:rsidP="000F4E58">
            <w:pPr>
              <w:snapToGrid w:val="0"/>
              <w:rPr>
                <w:rFonts w:eastAsia="標楷體"/>
                <w:sz w:val="28"/>
              </w:rPr>
            </w:pPr>
            <w:r w:rsidRPr="00DA14BC">
              <w:rPr>
                <w:rFonts w:ascii="Comic Sans MS" w:eastAsia="標楷體" w:hAnsi="Comic Sans MS"/>
              </w:rPr>
              <w:t>2</w:t>
            </w:r>
            <w:r w:rsidRPr="00DA14BC">
              <w:rPr>
                <w:rFonts w:ascii="Comic Sans MS" w:eastAsia="標楷體" w:hAnsi="標楷體"/>
              </w:rPr>
              <w:t>、人數：</w:t>
            </w:r>
            <w:r w:rsidR="005C380E" w:rsidRPr="00A336F4">
              <w:rPr>
                <w:rFonts w:ascii="Comic Sans MS" w:eastAsia="標楷體" w:hAnsi="標楷體" w:hint="eastAsia"/>
              </w:rPr>
              <w:t>共</w:t>
            </w:r>
            <w:r w:rsidR="000F4E58" w:rsidRPr="000F4E58">
              <w:rPr>
                <w:rFonts w:ascii="Comic Sans MS" w:eastAsia="標楷體" w:hAnsi="標楷體" w:hint="eastAsia"/>
              </w:rPr>
              <w:t>40</w:t>
            </w:r>
            <w:r w:rsidRPr="00A336F4">
              <w:rPr>
                <w:rFonts w:ascii="Comic Sans MS" w:eastAsia="標楷體" w:hAnsi="標楷體" w:hint="eastAsia"/>
              </w:rPr>
              <w:t>人</w:t>
            </w:r>
          </w:p>
        </w:tc>
      </w:tr>
      <w:tr w:rsidR="00CB03B4" w:rsidRPr="004100F5" w:rsidTr="00C736EC">
        <w:trPr>
          <w:trHeight w:val="9915"/>
          <w:jc w:val="center"/>
        </w:trPr>
        <w:tc>
          <w:tcPr>
            <w:tcW w:w="976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6AAD" w:rsidRPr="00E51854" w:rsidRDefault="00B56CBB" w:rsidP="00E37F84">
            <w:pPr>
              <w:snapToGrid w:val="0"/>
              <w:spacing w:line="360" w:lineRule="auto"/>
              <w:ind w:leftChars="100" w:left="533" w:hangingChars="122" w:hanging="293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一、</w:t>
            </w:r>
            <w:r w:rsidR="00606AAD" w:rsidRPr="00E51854">
              <w:rPr>
                <w:rFonts w:eastAsia="標楷體" w:hint="eastAsia"/>
                <w:b/>
              </w:rPr>
              <w:t>執行成效</w:t>
            </w:r>
            <w:r w:rsidR="00606AAD" w:rsidRPr="00E51854">
              <w:rPr>
                <w:rFonts w:eastAsia="標楷體" w:hint="eastAsia"/>
                <w:b/>
              </w:rPr>
              <w:t>(</w:t>
            </w:r>
            <w:r w:rsidR="00606AAD" w:rsidRPr="00E51854">
              <w:rPr>
                <w:rFonts w:eastAsia="標楷體" w:hint="eastAsia"/>
                <w:b/>
              </w:rPr>
              <w:t>條列式說明</w:t>
            </w:r>
            <w:r w:rsidR="00606AAD" w:rsidRPr="00E51854">
              <w:rPr>
                <w:rFonts w:eastAsia="標楷體" w:hint="eastAsia"/>
                <w:b/>
              </w:rPr>
              <w:t>)</w:t>
            </w:r>
            <w:r w:rsidR="00606AAD" w:rsidRPr="00E51854">
              <w:rPr>
                <w:rFonts w:eastAsia="標楷體" w:hint="eastAsia"/>
                <w:b/>
              </w:rPr>
              <w:t>：</w:t>
            </w:r>
          </w:p>
          <w:p w:rsidR="00606AAD" w:rsidRPr="00471CB1" w:rsidRDefault="00606AAD" w:rsidP="00E37F84">
            <w:pPr>
              <w:numPr>
                <w:ilvl w:val="0"/>
                <w:numId w:val="8"/>
              </w:numPr>
              <w:snapToGrid w:val="0"/>
              <w:spacing w:line="360" w:lineRule="auto"/>
              <w:ind w:leftChars="100" w:left="533" w:hangingChars="122" w:hanging="293"/>
              <w:rPr>
                <w:rFonts w:eastAsia="標楷體"/>
              </w:rPr>
            </w:pPr>
            <w:r w:rsidRPr="00471CB1">
              <w:rPr>
                <w:rFonts w:eastAsia="標楷體" w:hint="eastAsia"/>
              </w:rPr>
              <w:t>根據活動結束後回饋問卷顯示：</w:t>
            </w:r>
            <w:r w:rsidR="00763738" w:rsidRPr="00901008">
              <w:rPr>
                <w:rFonts w:eastAsia="標楷體" w:hint="eastAsia"/>
              </w:rPr>
              <w:t>老師們認為</w:t>
            </w:r>
            <w:r w:rsidR="00471CB1" w:rsidRPr="00901008">
              <w:rPr>
                <w:rFonts w:eastAsia="標楷體" w:hint="eastAsia"/>
              </w:rPr>
              <w:t>在參與</w:t>
            </w:r>
            <w:r w:rsidR="00901008" w:rsidRPr="00901008">
              <w:rPr>
                <w:rFonts w:eastAsia="標楷體" w:hint="eastAsia"/>
              </w:rPr>
              <w:t>研習</w:t>
            </w:r>
            <w:r w:rsidR="00471CB1" w:rsidRPr="00901008">
              <w:rPr>
                <w:rFonts w:eastAsia="標楷體" w:hint="eastAsia"/>
              </w:rPr>
              <w:t>後</w:t>
            </w:r>
            <w:r w:rsidR="00901008" w:rsidRPr="00901008">
              <w:rPr>
                <w:rFonts w:eastAsia="標楷體" w:hint="eastAsia"/>
              </w:rPr>
              <w:t>對於性平相關法條更加</w:t>
            </w:r>
            <w:proofErr w:type="gramStart"/>
            <w:r w:rsidR="00901008" w:rsidRPr="00901008">
              <w:rPr>
                <w:rFonts w:eastAsia="標楷體" w:hint="eastAsia"/>
              </w:rPr>
              <w:t>清楚，</w:t>
            </w:r>
            <w:proofErr w:type="gramEnd"/>
            <w:r w:rsidR="00901008" w:rsidRPr="00901008">
              <w:rPr>
                <w:rFonts w:eastAsia="標楷體" w:hint="eastAsia"/>
              </w:rPr>
              <w:t>加上講師分享許多實際案例，更能加深印象</w:t>
            </w:r>
            <w:r w:rsidR="00471CB1" w:rsidRPr="00901008">
              <w:rPr>
                <w:rFonts w:eastAsia="標楷體" w:hint="eastAsia"/>
              </w:rPr>
              <w:t>。</w:t>
            </w:r>
            <w:r w:rsidR="00901008" w:rsidRPr="00901008">
              <w:rPr>
                <w:rFonts w:eastAsia="標楷體" w:hint="eastAsia"/>
              </w:rPr>
              <w:t>另一方面，</w:t>
            </w:r>
            <w:r w:rsidR="0073123A" w:rsidRPr="00901008">
              <w:rPr>
                <w:rFonts w:eastAsia="標楷體" w:hint="eastAsia"/>
              </w:rPr>
              <w:t>老師們也</w:t>
            </w:r>
            <w:r w:rsidR="00901008" w:rsidRPr="00901008">
              <w:rPr>
                <w:rFonts w:eastAsia="標楷體" w:hint="eastAsia"/>
              </w:rPr>
              <w:t>開始警惕自己與學生之間的身體界限，以及學習到發生性平事件後與家長溝通的方法，在此場研習當中感覺收獲良多</w:t>
            </w:r>
            <w:r w:rsidR="0073123A" w:rsidRPr="00901008">
              <w:rPr>
                <w:rFonts w:eastAsia="標楷體" w:hint="eastAsia"/>
              </w:rPr>
              <w:t>。</w:t>
            </w:r>
          </w:p>
          <w:p w:rsidR="00FF0BD0" w:rsidRPr="00D66391" w:rsidRDefault="00FF0BD0" w:rsidP="00E37F84">
            <w:pPr>
              <w:snapToGrid w:val="0"/>
              <w:spacing w:line="360" w:lineRule="auto"/>
              <w:ind w:leftChars="100" w:left="533" w:hangingChars="122" w:hanging="293"/>
              <w:rPr>
                <w:rFonts w:eastAsia="標楷體"/>
              </w:rPr>
            </w:pPr>
          </w:p>
          <w:p w:rsidR="00D3592B" w:rsidRPr="00B127CE" w:rsidRDefault="004D39F5" w:rsidP="00E37F84">
            <w:pPr>
              <w:numPr>
                <w:ilvl w:val="0"/>
                <w:numId w:val="8"/>
              </w:numPr>
              <w:snapToGrid w:val="0"/>
              <w:spacing w:line="360" w:lineRule="auto"/>
              <w:ind w:leftChars="100" w:left="533" w:hangingChars="122" w:hanging="293"/>
              <w:rPr>
                <w:rFonts w:eastAsia="標楷體"/>
              </w:rPr>
            </w:pPr>
            <w:r w:rsidRPr="00B127CE">
              <w:rPr>
                <w:rFonts w:eastAsia="標楷體" w:hint="eastAsia"/>
              </w:rPr>
              <w:t>對</w:t>
            </w:r>
            <w:r w:rsidR="00A63EE1" w:rsidRPr="00B127CE">
              <w:rPr>
                <w:rFonts w:eastAsia="標楷體" w:hint="eastAsia"/>
              </w:rPr>
              <w:t>於</w:t>
            </w:r>
            <w:r w:rsidR="00BE4CF9" w:rsidRPr="00B127CE">
              <w:rPr>
                <w:rFonts w:eastAsia="標楷體" w:hint="eastAsia"/>
              </w:rPr>
              <w:t>本次研習</w:t>
            </w:r>
            <w:r w:rsidR="00D3592B" w:rsidRPr="00B127CE">
              <w:rPr>
                <w:rFonts w:eastAsia="標楷體" w:hint="eastAsia"/>
              </w:rPr>
              <w:t>之回饋</w:t>
            </w:r>
            <w:r w:rsidR="000323A0" w:rsidRPr="00B127CE">
              <w:rPr>
                <w:rFonts w:eastAsia="標楷體" w:hint="eastAsia"/>
              </w:rPr>
              <w:t>平均</w:t>
            </w:r>
            <w:r w:rsidR="00D3592B" w:rsidRPr="00B127CE">
              <w:rPr>
                <w:rFonts w:eastAsia="標楷體" w:hint="eastAsia"/>
              </w:rPr>
              <w:t>分數</w:t>
            </w:r>
            <w:r w:rsidR="000323A0" w:rsidRPr="00B127CE">
              <w:rPr>
                <w:rFonts w:eastAsia="標楷體" w:hint="eastAsia"/>
              </w:rPr>
              <w:t>：</w:t>
            </w:r>
            <w:r w:rsidR="00D3592B" w:rsidRPr="00B127CE">
              <w:rPr>
                <w:rFonts w:eastAsia="標楷體" w:hint="eastAsia"/>
              </w:rPr>
              <w:t>(5</w:t>
            </w:r>
            <w:r w:rsidR="00D3592B" w:rsidRPr="00B127CE">
              <w:rPr>
                <w:rFonts w:eastAsia="標楷體" w:hint="eastAsia"/>
              </w:rPr>
              <w:t>分為</w:t>
            </w:r>
            <w:r w:rsidR="000323A0" w:rsidRPr="00B127CE">
              <w:rPr>
                <w:rFonts w:eastAsia="標楷體" w:hint="eastAsia"/>
              </w:rPr>
              <w:t>很</w:t>
            </w:r>
            <w:proofErr w:type="gramStart"/>
            <w:r w:rsidR="000323A0" w:rsidRPr="00B127CE">
              <w:rPr>
                <w:rFonts w:eastAsia="標楷體" w:hint="eastAsia"/>
              </w:rPr>
              <w:t>滿意</w:t>
            </w:r>
            <w:r w:rsidR="00D3592B" w:rsidRPr="00B127CE">
              <w:rPr>
                <w:rFonts w:eastAsia="標楷體" w:hint="eastAsia"/>
              </w:rPr>
              <w:t>，</w:t>
            </w:r>
            <w:proofErr w:type="gramEnd"/>
            <w:r w:rsidR="00D3592B" w:rsidRPr="00B127CE">
              <w:rPr>
                <w:rFonts w:eastAsia="標楷體" w:hint="eastAsia"/>
              </w:rPr>
              <w:t>1</w:t>
            </w:r>
            <w:r w:rsidR="000323A0" w:rsidRPr="00B127CE">
              <w:rPr>
                <w:rFonts w:eastAsia="標楷體" w:hint="eastAsia"/>
              </w:rPr>
              <w:t>分為很不滿意</w:t>
            </w:r>
            <w:r w:rsidR="00D3592B" w:rsidRPr="00B127CE">
              <w:rPr>
                <w:rFonts w:eastAsia="標楷體" w:hint="eastAsia"/>
              </w:rPr>
              <w:t>)</w:t>
            </w:r>
          </w:p>
          <w:p w:rsidR="000703BE" w:rsidRPr="00B127CE" w:rsidRDefault="00526051" w:rsidP="00E37F84">
            <w:pPr>
              <w:snapToGrid w:val="0"/>
              <w:spacing w:line="360" w:lineRule="auto"/>
              <w:ind w:leftChars="100" w:left="533" w:hangingChars="122" w:hanging="293"/>
              <w:rPr>
                <w:rFonts w:eastAsia="標楷體"/>
              </w:rPr>
            </w:pPr>
            <w:r w:rsidRPr="00B127CE">
              <w:rPr>
                <w:rFonts w:eastAsia="標楷體" w:hint="eastAsia"/>
              </w:rPr>
              <w:t>a.</w:t>
            </w:r>
            <w:r w:rsidR="00446FEF" w:rsidRPr="00B127CE">
              <w:rPr>
                <w:rFonts w:eastAsia="標楷體" w:hint="eastAsia"/>
              </w:rPr>
              <w:t xml:space="preserve"> </w:t>
            </w:r>
            <w:r w:rsidR="000703BE" w:rsidRPr="00B127CE">
              <w:rPr>
                <w:rFonts w:eastAsia="標楷體" w:hint="eastAsia"/>
              </w:rPr>
              <w:t>認為此活動的「主題</w:t>
            </w:r>
            <w:r w:rsidR="00174C9F" w:rsidRPr="00B127CE">
              <w:rPr>
                <w:rFonts w:eastAsia="標楷體" w:hint="eastAsia"/>
              </w:rPr>
              <w:t>內容</w:t>
            </w:r>
            <w:r w:rsidR="000703BE" w:rsidRPr="00B127CE">
              <w:rPr>
                <w:rFonts w:eastAsia="標楷體" w:hint="eastAsia"/>
              </w:rPr>
              <w:t>」：</w:t>
            </w:r>
            <w:r w:rsidR="00785832" w:rsidRPr="00B127CE">
              <w:rPr>
                <w:rFonts w:ascii="標楷體" w:eastAsia="標楷體" w:hAnsi="標楷體" w:hint="eastAsia"/>
              </w:rPr>
              <w:t>4.</w:t>
            </w:r>
            <w:r w:rsidR="003A1E52" w:rsidRPr="00B127CE">
              <w:rPr>
                <w:rFonts w:ascii="標楷體" w:eastAsia="標楷體" w:hAnsi="標楷體" w:hint="eastAsia"/>
              </w:rPr>
              <w:t>6</w:t>
            </w:r>
            <w:r w:rsidR="000703BE" w:rsidRPr="00B127CE">
              <w:rPr>
                <w:rFonts w:eastAsia="標楷體" w:hint="eastAsia"/>
              </w:rPr>
              <w:t>分。</w:t>
            </w:r>
          </w:p>
          <w:p w:rsidR="00526051" w:rsidRPr="00B127CE" w:rsidRDefault="000703BE" w:rsidP="00E37F84">
            <w:pPr>
              <w:snapToGrid w:val="0"/>
              <w:spacing w:line="360" w:lineRule="auto"/>
              <w:ind w:leftChars="100" w:left="533" w:hangingChars="122" w:hanging="293"/>
              <w:rPr>
                <w:rFonts w:eastAsia="標楷體"/>
              </w:rPr>
            </w:pPr>
            <w:r w:rsidRPr="00B127CE">
              <w:rPr>
                <w:rFonts w:eastAsia="標楷體" w:hint="eastAsia"/>
              </w:rPr>
              <w:t xml:space="preserve">b. </w:t>
            </w:r>
            <w:r w:rsidR="00162F28" w:rsidRPr="00B127CE">
              <w:rPr>
                <w:rFonts w:eastAsia="標楷體" w:hint="eastAsia"/>
              </w:rPr>
              <w:t>認為此活動</w:t>
            </w:r>
            <w:r w:rsidR="005C33DD" w:rsidRPr="00B127CE">
              <w:rPr>
                <w:rFonts w:eastAsia="標楷體" w:hint="eastAsia"/>
              </w:rPr>
              <w:t>的</w:t>
            </w:r>
            <w:r w:rsidR="00446FEF" w:rsidRPr="00B127CE">
              <w:rPr>
                <w:rFonts w:eastAsia="標楷體" w:hint="eastAsia"/>
              </w:rPr>
              <w:t>「</w:t>
            </w:r>
            <w:r w:rsidR="00174C9F" w:rsidRPr="00B127CE">
              <w:rPr>
                <w:rFonts w:eastAsia="標楷體" w:hint="eastAsia"/>
              </w:rPr>
              <w:t>教學方法</w:t>
            </w:r>
            <w:r w:rsidR="00446FEF" w:rsidRPr="00B127CE">
              <w:rPr>
                <w:rFonts w:eastAsia="標楷體" w:hint="eastAsia"/>
              </w:rPr>
              <w:t>」</w:t>
            </w:r>
            <w:r w:rsidR="00162F28" w:rsidRPr="00B127CE">
              <w:rPr>
                <w:rFonts w:eastAsia="標楷體" w:hint="eastAsia"/>
              </w:rPr>
              <w:t>：</w:t>
            </w:r>
            <w:r w:rsidRPr="00B127CE">
              <w:rPr>
                <w:rFonts w:ascii="標楷體" w:eastAsia="標楷體" w:hAnsi="標楷體" w:hint="eastAsia"/>
              </w:rPr>
              <w:t>4.</w:t>
            </w:r>
            <w:r w:rsidR="003A1E52" w:rsidRPr="00B127CE">
              <w:rPr>
                <w:rFonts w:ascii="標楷體" w:eastAsia="標楷體" w:hAnsi="標楷體" w:hint="eastAsia"/>
              </w:rPr>
              <w:t>5</w:t>
            </w:r>
            <w:r w:rsidRPr="00B127CE">
              <w:rPr>
                <w:rFonts w:eastAsia="標楷體" w:hint="eastAsia"/>
              </w:rPr>
              <w:t>分</w:t>
            </w:r>
            <w:r w:rsidR="00162F28" w:rsidRPr="00B127CE">
              <w:rPr>
                <w:rFonts w:eastAsia="標楷體" w:hint="eastAsia"/>
              </w:rPr>
              <w:t>。</w:t>
            </w:r>
          </w:p>
          <w:p w:rsidR="00A2786A" w:rsidRPr="00B127CE" w:rsidRDefault="000703BE" w:rsidP="00E37F84">
            <w:pPr>
              <w:snapToGrid w:val="0"/>
              <w:spacing w:line="360" w:lineRule="auto"/>
              <w:ind w:leftChars="100" w:left="533" w:hangingChars="122" w:hanging="293"/>
              <w:rPr>
                <w:rFonts w:eastAsia="標楷體"/>
              </w:rPr>
            </w:pPr>
            <w:r w:rsidRPr="00B127CE">
              <w:rPr>
                <w:rFonts w:eastAsia="標楷體" w:hint="eastAsia"/>
              </w:rPr>
              <w:t>c</w:t>
            </w:r>
            <w:r w:rsidR="00526051" w:rsidRPr="00B127CE">
              <w:rPr>
                <w:rFonts w:eastAsia="標楷體" w:hint="eastAsia"/>
              </w:rPr>
              <w:t>.</w:t>
            </w:r>
            <w:r w:rsidR="00162F28" w:rsidRPr="00B127CE">
              <w:rPr>
                <w:rFonts w:eastAsia="標楷體" w:hint="eastAsia"/>
              </w:rPr>
              <w:t xml:space="preserve"> </w:t>
            </w:r>
            <w:r w:rsidR="00162F28" w:rsidRPr="00B127CE">
              <w:rPr>
                <w:rFonts w:eastAsia="標楷體" w:hint="eastAsia"/>
              </w:rPr>
              <w:t>認為此活動</w:t>
            </w:r>
            <w:r w:rsidR="00526051" w:rsidRPr="00B127CE">
              <w:rPr>
                <w:rFonts w:eastAsia="標楷體" w:hint="eastAsia"/>
              </w:rPr>
              <w:t>的</w:t>
            </w:r>
            <w:r w:rsidR="00D3592B" w:rsidRPr="00B127CE">
              <w:rPr>
                <w:rFonts w:eastAsia="標楷體" w:hint="eastAsia"/>
              </w:rPr>
              <w:t>「</w:t>
            </w:r>
            <w:r w:rsidR="00174C9F" w:rsidRPr="00B127CE">
              <w:rPr>
                <w:rFonts w:eastAsia="標楷體" w:hint="eastAsia"/>
              </w:rPr>
              <w:t>口語表達</w:t>
            </w:r>
            <w:r w:rsidR="00D3592B" w:rsidRPr="00B127CE">
              <w:rPr>
                <w:rFonts w:eastAsia="標楷體" w:hint="eastAsia"/>
              </w:rPr>
              <w:t>」</w:t>
            </w:r>
            <w:r w:rsidR="00526051" w:rsidRPr="00B127CE">
              <w:rPr>
                <w:rFonts w:eastAsia="標楷體" w:hint="eastAsia"/>
              </w:rPr>
              <w:t>：</w:t>
            </w:r>
            <w:r w:rsidRPr="00B127CE">
              <w:rPr>
                <w:rFonts w:ascii="標楷體" w:eastAsia="標楷體" w:hAnsi="標楷體" w:hint="eastAsia"/>
              </w:rPr>
              <w:t>4.</w:t>
            </w:r>
            <w:r w:rsidR="003A1E52" w:rsidRPr="00B127CE">
              <w:rPr>
                <w:rFonts w:ascii="標楷體" w:eastAsia="標楷體" w:hAnsi="標楷體" w:hint="eastAsia"/>
              </w:rPr>
              <w:t>5</w:t>
            </w:r>
            <w:r w:rsidRPr="00B127CE">
              <w:rPr>
                <w:rFonts w:eastAsia="標楷體" w:hint="eastAsia"/>
              </w:rPr>
              <w:t>分</w:t>
            </w:r>
            <w:r w:rsidR="00526051" w:rsidRPr="00B127CE">
              <w:rPr>
                <w:rFonts w:eastAsia="標楷體" w:hint="eastAsia"/>
              </w:rPr>
              <w:t>。</w:t>
            </w:r>
          </w:p>
          <w:p w:rsidR="00A63EE1" w:rsidRPr="00B127CE" w:rsidRDefault="000703BE" w:rsidP="00E37F84">
            <w:pPr>
              <w:snapToGrid w:val="0"/>
              <w:spacing w:line="360" w:lineRule="auto"/>
              <w:ind w:leftChars="100" w:left="533" w:hangingChars="122" w:hanging="293"/>
              <w:rPr>
                <w:rFonts w:eastAsia="標楷體"/>
              </w:rPr>
            </w:pPr>
            <w:r w:rsidRPr="00B127CE">
              <w:rPr>
                <w:rFonts w:eastAsia="標楷體" w:hint="eastAsia"/>
              </w:rPr>
              <w:t>d</w:t>
            </w:r>
            <w:r w:rsidR="00A63EE1" w:rsidRPr="00B127CE">
              <w:rPr>
                <w:rFonts w:eastAsia="標楷體" w:hint="eastAsia"/>
              </w:rPr>
              <w:t>.</w:t>
            </w:r>
            <w:r w:rsidR="00D3592B" w:rsidRPr="00B127CE">
              <w:rPr>
                <w:rFonts w:eastAsia="標楷體" w:hint="eastAsia"/>
              </w:rPr>
              <w:t xml:space="preserve"> </w:t>
            </w:r>
            <w:r w:rsidR="00D3592B" w:rsidRPr="00B127CE">
              <w:rPr>
                <w:rFonts w:eastAsia="標楷體" w:hint="eastAsia"/>
              </w:rPr>
              <w:t>認為此活動的「</w:t>
            </w:r>
            <w:r w:rsidR="00174C9F" w:rsidRPr="00B127CE">
              <w:rPr>
                <w:rFonts w:eastAsia="標楷體" w:hint="eastAsia"/>
              </w:rPr>
              <w:t>工作助益</w:t>
            </w:r>
            <w:r w:rsidR="00D3592B" w:rsidRPr="00B127CE">
              <w:rPr>
                <w:rFonts w:eastAsia="標楷體" w:hint="eastAsia"/>
              </w:rPr>
              <w:t>」</w:t>
            </w:r>
            <w:r w:rsidR="00A63EE1" w:rsidRPr="00B127CE">
              <w:rPr>
                <w:rFonts w:eastAsia="標楷體" w:hint="eastAsia"/>
              </w:rPr>
              <w:t>：</w:t>
            </w:r>
            <w:r w:rsidRPr="00B127CE">
              <w:rPr>
                <w:rFonts w:ascii="標楷體" w:eastAsia="標楷體" w:hAnsi="標楷體" w:hint="eastAsia"/>
              </w:rPr>
              <w:t>4.</w:t>
            </w:r>
            <w:r w:rsidR="00422F04" w:rsidRPr="00B127CE">
              <w:rPr>
                <w:rFonts w:ascii="標楷體" w:eastAsia="標楷體" w:hAnsi="標楷體" w:hint="eastAsia"/>
              </w:rPr>
              <w:t>5</w:t>
            </w:r>
            <w:r w:rsidRPr="00B127CE">
              <w:rPr>
                <w:rFonts w:eastAsia="標楷體" w:hint="eastAsia"/>
              </w:rPr>
              <w:t>分</w:t>
            </w:r>
            <w:r w:rsidR="00A63EE1" w:rsidRPr="00B127CE">
              <w:rPr>
                <w:rFonts w:eastAsia="標楷體" w:hint="eastAsia"/>
              </w:rPr>
              <w:t>。</w:t>
            </w:r>
          </w:p>
          <w:p w:rsidR="00A63EE1" w:rsidRPr="00B127CE" w:rsidRDefault="000703BE" w:rsidP="00E37F84">
            <w:pPr>
              <w:snapToGrid w:val="0"/>
              <w:spacing w:line="360" w:lineRule="auto"/>
              <w:ind w:leftChars="100" w:left="533" w:hangingChars="122" w:hanging="293"/>
              <w:rPr>
                <w:rFonts w:eastAsia="標楷體"/>
              </w:rPr>
            </w:pPr>
            <w:r w:rsidRPr="00B127CE">
              <w:rPr>
                <w:rFonts w:eastAsia="標楷體" w:hint="eastAsia"/>
              </w:rPr>
              <w:t>e</w:t>
            </w:r>
            <w:r w:rsidR="00A63EE1" w:rsidRPr="00B127CE">
              <w:rPr>
                <w:rFonts w:eastAsia="標楷體" w:hint="eastAsia"/>
              </w:rPr>
              <w:t>.</w:t>
            </w:r>
            <w:r w:rsidR="00446FEF" w:rsidRPr="00B127CE">
              <w:rPr>
                <w:rFonts w:eastAsia="標楷體" w:hint="eastAsia"/>
              </w:rPr>
              <w:t xml:space="preserve"> </w:t>
            </w:r>
            <w:r w:rsidR="0034460E" w:rsidRPr="00B127CE">
              <w:rPr>
                <w:rFonts w:eastAsia="標楷體" w:hint="eastAsia"/>
              </w:rPr>
              <w:t>認為此</w:t>
            </w:r>
            <w:r w:rsidR="00D3592B" w:rsidRPr="00B127CE">
              <w:rPr>
                <w:rFonts w:eastAsia="標楷體" w:hint="eastAsia"/>
              </w:rPr>
              <w:t>活動的「</w:t>
            </w:r>
            <w:r w:rsidR="00174C9F" w:rsidRPr="00B127CE">
              <w:rPr>
                <w:rFonts w:eastAsia="標楷體" w:hint="eastAsia"/>
              </w:rPr>
              <w:t>服務態度</w:t>
            </w:r>
            <w:r w:rsidR="00D3592B" w:rsidRPr="00B127CE">
              <w:rPr>
                <w:rFonts w:eastAsia="標楷體" w:hint="eastAsia"/>
              </w:rPr>
              <w:t>」</w:t>
            </w:r>
            <w:r w:rsidR="00A63EE1" w:rsidRPr="00B127CE">
              <w:rPr>
                <w:rFonts w:eastAsia="標楷體" w:hint="eastAsia"/>
              </w:rPr>
              <w:t>：</w:t>
            </w:r>
            <w:r w:rsidRPr="00B127CE">
              <w:rPr>
                <w:rFonts w:ascii="標楷體" w:eastAsia="標楷體" w:hAnsi="標楷體" w:hint="eastAsia"/>
              </w:rPr>
              <w:t>4</w:t>
            </w:r>
            <w:r w:rsidR="00785832" w:rsidRPr="00B127CE">
              <w:rPr>
                <w:rFonts w:ascii="標楷體" w:eastAsia="標楷體" w:hAnsi="標楷體" w:hint="eastAsia"/>
              </w:rPr>
              <w:t>.</w:t>
            </w:r>
            <w:r w:rsidR="003A1E52" w:rsidRPr="00B127CE">
              <w:rPr>
                <w:rFonts w:ascii="標楷體" w:eastAsia="標楷體" w:hAnsi="標楷體" w:hint="eastAsia"/>
              </w:rPr>
              <w:t>7</w:t>
            </w:r>
            <w:r w:rsidRPr="00B127CE">
              <w:rPr>
                <w:rFonts w:eastAsia="標楷體" w:hint="eastAsia"/>
              </w:rPr>
              <w:t>分</w:t>
            </w:r>
            <w:r w:rsidR="00A63EE1" w:rsidRPr="00B127CE">
              <w:rPr>
                <w:rFonts w:eastAsia="標楷體" w:hint="eastAsia"/>
              </w:rPr>
              <w:t>。</w:t>
            </w:r>
          </w:p>
          <w:p w:rsidR="00FF0BD0" w:rsidRPr="00B127CE" w:rsidRDefault="000703BE" w:rsidP="00E37F84">
            <w:pPr>
              <w:snapToGrid w:val="0"/>
              <w:spacing w:line="360" w:lineRule="auto"/>
              <w:ind w:leftChars="100" w:left="533" w:hangingChars="122" w:hanging="293"/>
              <w:rPr>
                <w:rFonts w:eastAsia="標楷體"/>
              </w:rPr>
            </w:pPr>
            <w:r w:rsidRPr="00B127CE">
              <w:rPr>
                <w:rFonts w:eastAsia="標楷體" w:hint="eastAsia"/>
              </w:rPr>
              <w:t>f</w:t>
            </w:r>
            <w:r w:rsidR="00A63EE1" w:rsidRPr="00B127CE">
              <w:rPr>
                <w:rFonts w:eastAsia="標楷體" w:hint="eastAsia"/>
              </w:rPr>
              <w:t>.</w:t>
            </w:r>
            <w:r w:rsidR="00446FEF" w:rsidRPr="00B127CE">
              <w:rPr>
                <w:rFonts w:eastAsia="標楷體" w:hint="eastAsia"/>
              </w:rPr>
              <w:t xml:space="preserve"> </w:t>
            </w:r>
            <w:r w:rsidR="0034460E" w:rsidRPr="00B127CE">
              <w:rPr>
                <w:rFonts w:eastAsia="標楷體" w:hint="eastAsia"/>
              </w:rPr>
              <w:t>認為此</w:t>
            </w:r>
            <w:r w:rsidR="00174C9F" w:rsidRPr="00B127CE">
              <w:rPr>
                <w:rFonts w:eastAsia="標楷體" w:hint="eastAsia"/>
              </w:rPr>
              <w:t>活動的「教材資料</w:t>
            </w:r>
            <w:r w:rsidR="000323A0" w:rsidRPr="00B127CE">
              <w:rPr>
                <w:rFonts w:eastAsia="標楷體" w:hint="eastAsia"/>
              </w:rPr>
              <w:t>」：</w:t>
            </w:r>
            <w:r w:rsidRPr="00B127CE">
              <w:rPr>
                <w:rFonts w:ascii="標楷體" w:eastAsia="標楷體" w:hAnsi="標楷體" w:hint="eastAsia"/>
              </w:rPr>
              <w:t>4.</w:t>
            </w:r>
            <w:r w:rsidR="00785832" w:rsidRPr="00B127CE">
              <w:rPr>
                <w:rFonts w:ascii="標楷體" w:eastAsia="標楷體" w:hAnsi="標楷體" w:hint="eastAsia"/>
              </w:rPr>
              <w:t>5</w:t>
            </w:r>
            <w:r w:rsidRPr="00B127CE">
              <w:rPr>
                <w:rFonts w:eastAsia="標楷體" w:hint="eastAsia"/>
              </w:rPr>
              <w:t>分</w:t>
            </w:r>
            <w:r w:rsidR="000323A0" w:rsidRPr="00B127CE">
              <w:rPr>
                <w:rFonts w:eastAsia="標楷體" w:hint="eastAsia"/>
              </w:rPr>
              <w:t>。</w:t>
            </w:r>
          </w:p>
          <w:p w:rsidR="000323A0" w:rsidRPr="00B127CE" w:rsidRDefault="000703BE" w:rsidP="00E37F84">
            <w:pPr>
              <w:snapToGrid w:val="0"/>
              <w:spacing w:line="360" w:lineRule="auto"/>
              <w:ind w:leftChars="100" w:left="533" w:hangingChars="122" w:hanging="293"/>
              <w:rPr>
                <w:rFonts w:eastAsia="標楷體"/>
              </w:rPr>
            </w:pPr>
            <w:r w:rsidRPr="00B127CE">
              <w:rPr>
                <w:rFonts w:eastAsia="標楷體" w:hint="eastAsia"/>
              </w:rPr>
              <w:t>g</w:t>
            </w:r>
            <w:r w:rsidR="000323A0" w:rsidRPr="00B127CE">
              <w:rPr>
                <w:rFonts w:eastAsia="標楷體" w:hint="eastAsia"/>
              </w:rPr>
              <w:t xml:space="preserve">. </w:t>
            </w:r>
            <w:r w:rsidR="0034460E" w:rsidRPr="00B127CE">
              <w:rPr>
                <w:rFonts w:eastAsia="標楷體" w:hint="eastAsia"/>
              </w:rPr>
              <w:t>認為此</w:t>
            </w:r>
            <w:r w:rsidR="00174C9F" w:rsidRPr="00B127CE">
              <w:rPr>
                <w:rFonts w:eastAsia="標楷體" w:hint="eastAsia"/>
              </w:rPr>
              <w:t>活動的「時間安排</w:t>
            </w:r>
            <w:r w:rsidR="000323A0" w:rsidRPr="00B127CE">
              <w:rPr>
                <w:rFonts w:eastAsia="標楷體" w:hint="eastAsia"/>
              </w:rPr>
              <w:t>」：</w:t>
            </w:r>
            <w:r w:rsidRPr="00B127CE">
              <w:rPr>
                <w:rFonts w:ascii="標楷體" w:eastAsia="標楷體" w:hAnsi="標楷體" w:hint="eastAsia"/>
              </w:rPr>
              <w:t>4.</w:t>
            </w:r>
            <w:r w:rsidR="003A1E52" w:rsidRPr="00B127CE">
              <w:rPr>
                <w:rFonts w:ascii="標楷體" w:eastAsia="標楷體" w:hAnsi="標楷體" w:hint="eastAsia"/>
              </w:rPr>
              <w:t>3</w:t>
            </w:r>
            <w:r w:rsidRPr="00B127CE">
              <w:rPr>
                <w:rFonts w:eastAsia="標楷體" w:hint="eastAsia"/>
              </w:rPr>
              <w:t>分</w:t>
            </w:r>
            <w:r w:rsidR="000323A0" w:rsidRPr="00B127CE">
              <w:rPr>
                <w:rFonts w:eastAsia="標楷體" w:hint="eastAsia"/>
              </w:rPr>
              <w:t>。</w:t>
            </w:r>
          </w:p>
          <w:p w:rsidR="00A63EE1" w:rsidRPr="00B127CE" w:rsidRDefault="00174C9F" w:rsidP="00EA19C2">
            <w:pPr>
              <w:snapToGrid w:val="0"/>
              <w:spacing w:line="360" w:lineRule="auto"/>
              <w:ind w:leftChars="100" w:left="533" w:hangingChars="122" w:hanging="293"/>
              <w:rPr>
                <w:rFonts w:eastAsia="標楷體"/>
              </w:rPr>
            </w:pPr>
            <w:r w:rsidRPr="00B127CE">
              <w:rPr>
                <w:rFonts w:eastAsia="標楷體" w:hint="eastAsia"/>
              </w:rPr>
              <w:t xml:space="preserve">h. </w:t>
            </w:r>
            <w:r w:rsidRPr="00B127CE">
              <w:rPr>
                <w:rFonts w:eastAsia="標楷體" w:hint="eastAsia"/>
              </w:rPr>
              <w:t>認為此活動的「餐飲服務」：</w:t>
            </w:r>
            <w:r w:rsidR="003A1E52" w:rsidRPr="00B127CE">
              <w:rPr>
                <w:rFonts w:ascii="標楷體" w:eastAsia="標楷體" w:hAnsi="標楷體" w:hint="eastAsia"/>
              </w:rPr>
              <w:t>4.5</w:t>
            </w:r>
            <w:r w:rsidRPr="00B127CE">
              <w:rPr>
                <w:rFonts w:eastAsia="標楷體" w:hint="eastAsia"/>
              </w:rPr>
              <w:t>分。</w:t>
            </w:r>
          </w:p>
          <w:p w:rsidR="00D867AE" w:rsidRDefault="00D867AE" w:rsidP="00E37F84">
            <w:pPr>
              <w:snapToGrid w:val="0"/>
              <w:spacing w:line="360" w:lineRule="auto"/>
              <w:ind w:leftChars="100" w:left="533" w:hangingChars="122" w:hanging="293"/>
              <w:rPr>
                <w:rFonts w:eastAsia="標楷體"/>
                <w:b/>
              </w:rPr>
            </w:pPr>
          </w:p>
          <w:p w:rsidR="00CB03B4" w:rsidRPr="00E51854" w:rsidRDefault="00B56CBB" w:rsidP="00E37F84">
            <w:pPr>
              <w:snapToGrid w:val="0"/>
              <w:spacing w:line="360" w:lineRule="auto"/>
              <w:ind w:leftChars="100" w:left="533" w:hangingChars="122" w:hanging="293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二、</w:t>
            </w:r>
            <w:r w:rsidR="00CB03B4" w:rsidRPr="00E51854">
              <w:rPr>
                <w:rFonts w:eastAsia="標楷體" w:hint="eastAsia"/>
                <w:b/>
              </w:rPr>
              <w:t>活動檢討、建議事項：</w:t>
            </w:r>
          </w:p>
          <w:p w:rsidR="007E50BA" w:rsidRDefault="002623A6" w:rsidP="00E37F84">
            <w:pPr>
              <w:numPr>
                <w:ilvl w:val="0"/>
                <w:numId w:val="6"/>
              </w:numPr>
              <w:tabs>
                <w:tab w:val="left" w:pos="617"/>
              </w:tabs>
              <w:spacing w:line="360" w:lineRule="auto"/>
              <w:ind w:leftChars="100" w:left="533" w:hangingChars="122" w:hanging="293"/>
              <w:rPr>
                <w:rFonts w:eastAsia="標楷體" w:hint="eastAsia"/>
              </w:rPr>
            </w:pPr>
            <w:r w:rsidRPr="002623A6">
              <w:rPr>
                <w:rFonts w:eastAsia="標楷體" w:hint="eastAsia"/>
              </w:rPr>
              <w:t>因為法條部分較嚴肅，建議可以加入影片讓演講更生動。</w:t>
            </w:r>
          </w:p>
          <w:p w:rsidR="002623A6" w:rsidRPr="002623A6" w:rsidRDefault="002623A6" w:rsidP="00E37F84">
            <w:pPr>
              <w:numPr>
                <w:ilvl w:val="0"/>
                <w:numId w:val="6"/>
              </w:numPr>
              <w:tabs>
                <w:tab w:val="left" w:pos="617"/>
              </w:tabs>
              <w:spacing w:line="360" w:lineRule="auto"/>
              <w:ind w:leftChars="100" w:left="533" w:hangingChars="122" w:hanging="293"/>
              <w:rPr>
                <w:rFonts w:eastAsia="標楷體"/>
              </w:rPr>
            </w:pPr>
            <w:r>
              <w:rPr>
                <w:rFonts w:eastAsia="標楷體" w:hint="eastAsia"/>
              </w:rPr>
              <w:t>下午時間較容易疲累，建議能有互動活潑的活動內容。</w:t>
            </w:r>
          </w:p>
          <w:p w:rsidR="009A1777" w:rsidRPr="002623A6" w:rsidRDefault="002623A6" w:rsidP="00901008">
            <w:pPr>
              <w:numPr>
                <w:ilvl w:val="0"/>
                <w:numId w:val="6"/>
              </w:numPr>
              <w:tabs>
                <w:tab w:val="left" w:pos="617"/>
              </w:tabs>
              <w:spacing w:line="360" w:lineRule="auto"/>
              <w:ind w:leftChars="100" w:left="533" w:hangingChars="122" w:hanging="293"/>
              <w:rPr>
                <w:rFonts w:eastAsia="標楷體"/>
              </w:rPr>
            </w:pPr>
            <w:r w:rsidRPr="002623A6">
              <w:rPr>
                <w:rFonts w:eastAsia="標楷體" w:hint="eastAsia"/>
              </w:rPr>
              <w:t>未來研習可以辦理親子關係、放鬆調適相關課程。</w:t>
            </w:r>
          </w:p>
        </w:tc>
      </w:tr>
    </w:tbl>
    <w:p w:rsidR="00B2007D" w:rsidRDefault="00B2007D" w:rsidP="000062D1">
      <w:pPr>
        <w:rPr>
          <w:rFonts w:eastAsia="標楷體"/>
          <w:b/>
          <w:sz w:val="36"/>
          <w:szCs w:val="36"/>
        </w:rPr>
        <w:sectPr w:rsidR="00B2007D" w:rsidSect="005E0B9A">
          <w:pgSz w:w="11906" w:h="16838"/>
          <w:pgMar w:top="1077" w:right="1418" w:bottom="1077" w:left="1418" w:header="851" w:footer="992" w:gutter="0"/>
          <w:cols w:space="425"/>
          <w:docGrid w:type="lines" w:linePitch="360"/>
        </w:sectPr>
      </w:pPr>
    </w:p>
    <w:p w:rsidR="00880CA5" w:rsidRDefault="0043315C" w:rsidP="00B01CC0">
      <w:pPr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lastRenderedPageBreak/>
        <w:t>101</w:t>
      </w:r>
      <w:r w:rsidR="00D8656B">
        <w:rPr>
          <w:rFonts w:eastAsia="標楷體" w:hint="eastAsia"/>
          <w:b/>
          <w:sz w:val="36"/>
          <w:szCs w:val="36"/>
        </w:rPr>
        <w:t>年</w:t>
      </w:r>
      <w:r w:rsidR="00C7730E">
        <w:rPr>
          <w:rFonts w:eastAsia="標楷體" w:hint="eastAsia"/>
          <w:b/>
          <w:sz w:val="36"/>
          <w:szCs w:val="36"/>
        </w:rPr>
        <w:t>「</w:t>
      </w:r>
      <w:r w:rsidR="00D8656B" w:rsidRPr="00D8656B">
        <w:rPr>
          <w:rFonts w:ascii="標楷體" w:eastAsia="標楷體" w:hAnsi="標楷體" w:hint="eastAsia"/>
          <w:b/>
          <w:sz w:val="30"/>
          <w:szCs w:val="30"/>
        </w:rPr>
        <w:t>教師進階</w:t>
      </w:r>
      <w:r w:rsidR="000A38F7">
        <w:rPr>
          <w:rFonts w:ascii="標楷體" w:eastAsia="標楷體" w:hAnsi="標楷體" w:hint="eastAsia"/>
          <w:b/>
          <w:sz w:val="30"/>
          <w:szCs w:val="30"/>
        </w:rPr>
        <w:t>輔導知能研習</w:t>
      </w:r>
      <w:r w:rsidR="00C7730E">
        <w:rPr>
          <w:rFonts w:ascii="Comic Sans MS" w:eastAsia="標楷體" w:hAnsi="Comic Sans MS" w:hint="eastAsia"/>
          <w:b/>
          <w:sz w:val="28"/>
          <w:szCs w:val="28"/>
        </w:rPr>
        <w:t>」</w:t>
      </w:r>
      <w:r w:rsidR="00C7730E" w:rsidRPr="00FC395E">
        <w:rPr>
          <w:rFonts w:eastAsia="標楷體" w:hint="eastAsia"/>
          <w:b/>
          <w:sz w:val="30"/>
          <w:szCs w:val="30"/>
        </w:rPr>
        <w:t>活動照片</w:t>
      </w:r>
    </w:p>
    <w:tbl>
      <w:tblPr>
        <w:tblW w:w="9847" w:type="dxa"/>
        <w:tblCellSpacing w:w="20" w:type="dxa"/>
        <w:tblInd w:w="55" w:type="dxa"/>
        <w:tblBorders>
          <w:top w:val="inset" w:sz="6" w:space="0" w:color="999999"/>
          <w:left w:val="inset" w:sz="6" w:space="0" w:color="999999"/>
          <w:bottom w:val="inset" w:sz="6" w:space="0" w:color="999999"/>
          <w:right w:val="inset" w:sz="6" w:space="0" w:color="999999"/>
          <w:insideH w:val="inset" w:sz="6" w:space="0" w:color="999999"/>
          <w:insideV w:val="inset" w:sz="6" w:space="0" w:color="999999"/>
        </w:tblBorders>
        <w:tblLayout w:type="fixed"/>
        <w:tblLook w:val="01E0"/>
      </w:tblPr>
      <w:tblGrid>
        <w:gridCol w:w="4756"/>
        <w:gridCol w:w="5091"/>
      </w:tblGrid>
      <w:tr w:rsidR="001E1427" w:rsidTr="004A21B4">
        <w:trPr>
          <w:trHeight w:val="5552"/>
          <w:tblCellSpacing w:w="20" w:type="dxa"/>
        </w:trPr>
        <w:tc>
          <w:tcPr>
            <w:tcW w:w="4696" w:type="dxa"/>
            <w:vAlign w:val="center"/>
          </w:tcPr>
          <w:p w:rsidR="001E1427" w:rsidRPr="00287CEF" w:rsidRDefault="006D410D" w:rsidP="00CD650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39950" cy="2853267"/>
                  <wp:effectExtent l="19050" t="0" r="0" b="0"/>
                  <wp:docPr id="2" name="圖片 2" descr="D:\1002活動照片\1002教師輔導研習\DSCF07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1002活動照片\1002教師輔導研習\DSCF07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28532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vAlign w:val="center"/>
          </w:tcPr>
          <w:p w:rsidR="001E1427" w:rsidRPr="00287CEF" w:rsidRDefault="006D410D" w:rsidP="00CD650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02467" cy="2101850"/>
                  <wp:effectExtent l="19050" t="0" r="0" b="0"/>
                  <wp:docPr id="3" name="圖片 3" descr="D:\1002活動照片\1002教師輔導研習\DSCF0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1002活動照片\1002教師輔導研習\DSCF0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467" cy="210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427" w:rsidTr="004A21B4">
        <w:trPr>
          <w:tblCellSpacing w:w="20" w:type="dxa"/>
        </w:trPr>
        <w:tc>
          <w:tcPr>
            <w:tcW w:w="4696" w:type="dxa"/>
            <w:vAlign w:val="center"/>
          </w:tcPr>
          <w:p w:rsidR="001E1427" w:rsidRPr="00CD6508" w:rsidRDefault="003933E0" w:rsidP="00CD65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活動海報</w:t>
            </w:r>
          </w:p>
        </w:tc>
        <w:tc>
          <w:tcPr>
            <w:tcW w:w="5031" w:type="dxa"/>
            <w:vAlign w:val="center"/>
          </w:tcPr>
          <w:p w:rsidR="001E1427" w:rsidRPr="00CD6508" w:rsidRDefault="006D410D" w:rsidP="00CD65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主持人引言</w:t>
            </w:r>
          </w:p>
        </w:tc>
      </w:tr>
      <w:tr w:rsidR="001E1427" w:rsidTr="004A21B4">
        <w:trPr>
          <w:trHeight w:val="4473"/>
          <w:tblCellSpacing w:w="20" w:type="dxa"/>
        </w:trPr>
        <w:tc>
          <w:tcPr>
            <w:tcW w:w="4696" w:type="dxa"/>
            <w:vAlign w:val="center"/>
          </w:tcPr>
          <w:p w:rsidR="001E1427" w:rsidRDefault="006D410D" w:rsidP="00CD650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14295" cy="1960721"/>
                  <wp:effectExtent l="19050" t="0" r="0" b="0"/>
                  <wp:docPr id="10" name="圖片 6" descr="D:\1002活動照片\1002教師輔導研習\DSCF08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1002活動照片\1002教師輔導研習\DSCF08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061" cy="1961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vAlign w:val="center"/>
          </w:tcPr>
          <w:p w:rsidR="001E1427" w:rsidRPr="00287CEF" w:rsidRDefault="006D410D" w:rsidP="00CD650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00350" cy="2100263"/>
                  <wp:effectExtent l="19050" t="0" r="0" b="0"/>
                  <wp:docPr id="4" name="圖片 4" descr="D:\1002活動照片\1002教師輔導研習\DSCF08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1002活動照片\1002教師輔導研習\DSCF08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100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427" w:rsidTr="004A21B4">
        <w:trPr>
          <w:trHeight w:val="720"/>
          <w:tblCellSpacing w:w="20" w:type="dxa"/>
        </w:trPr>
        <w:tc>
          <w:tcPr>
            <w:tcW w:w="4696" w:type="dxa"/>
            <w:vAlign w:val="center"/>
          </w:tcPr>
          <w:p w:rsidR="001E1427" w:rsidRPr="00CD6508" w:rsidRDefault="00A40700" w:rsidP="00CD65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講師認真講授</w:t>
            </w:r>
          </w:p>
        </w:tc>
        <w:tc>
          <w:tcPr>
            <w:tcW w:w="5031" w:type="dxa"/>
            <w:vAlign w:val="center"/>
          </w:tcPr>
          <w:p w:rsidR="001E1427" w:rsidRPr="00CD6508" w:rsidRDefault="006D410D" w:rsidP="00CD65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講師與學員互動</w:t>
            </w:r>
          </w:p>
        </w:tc>
      </w:tr>
    </w:tbl>
    <w:p w:rsidR="00C7730E" w:rsidRDefault="00C7730E" w:rsidP="000062D1"/>
    <w:sectPr w:rsidR="00C7730E" w:rsidSect="005E0B9A">
      <w:pgSz w:w="11906" w:h="16838"/>
      <w:pgMar w:top="1077" w:right="1418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C94" w:rsidRDefault="00B96C94" w:rsidP="005A7396">
      <w:r>
        <w:separator/>
      </w:r>
    </w:p>
  </w:endnote>
  <w:endnote w:type="continuationSeparator" w:id="0">
    <w:p w:rsidR="00B96C94" w:rsidRDefault="00B96C94" w:rsidP="005A7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C94" w:rsidRDefault="00B96C94" w:rsidP="005A7396">
      <w:r>
        <w:separator/>
      </w:r>
    </w:p>
  </w:footnote>
  <w:footnote w:type="continuationSeparator" w:id="0">
    <w:p w:rsidR="00B96C94" w:rsidRDefault="00B96C94" w:rsidP="005A73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1583"/>
    <w:multiLevelType w:val="hybridMultilevel"/>
    <w:tmpl w:val="758AC892"/>
    <w:lvl w:ilvl="0" w:tplc="B2D062BE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2DB10F0C"/>
    <w:multiLevelType w:val="hybridMultilevel"/>
    <w:tmpl w:val="F6280C52"/>
    <w:lvl w:ilvl="0" w:tplc="14766A36">
      <w:start w:val="1"/>
      <w:numFmt w:val="taiwaneseCountingThousand"/>
      <w:lvlText w:val="(%1)"/>
      <w:lvlJc w:val="left"/>
      <w:pPr>
        <w:ind w:left="6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">
    <w:nsid w:val="38E1531D"/>
    <w:multiLevelType w:val="hybridMultilevel"/>
    <w:tmpl w:val="2C4A59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0D4431"/>
    <w:multiLevelType w:val="hybridMultilevel"/>
    <w:tmpl w:val="E034CBD8"/>
    <w:lvl w:ilvl="0" w:tplc="7DA22B5C">
      <w:start w:val="1"/>
      <w:numFmt w:val="taiwaneseCountingThousand"/>
      <w:lvlText w:val="(%1)"/>
      <w:lvlJc w:val="left"/>
      <w:pPr>
        <w:ind w:left="6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4">
    <w:nsid w:val="44194742"/>
    <w:multiLevelType w:val="hybridMultilevel"/>
    <w:tmpl w:val="4B5EA706"/>
    <w:lvl w:ilvl="0" w:tplc="9CDE8BD0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>
    <w:nsid w:val="46B855AB"/>
    <w:multiLevelType w:val="hybridMultilevel"/>
    <w:tmpl w:val="BFE8BB60"/>
    <w:lvl w:ilvl="0" w:tplc="88C0A970">
      <w:start w:val="1"/>
      <w:numFmt w:val="taiwaneseCountingThousand"/>
      <w:lvlText w:val="(%1)"/>
      <w:lvlJc w:val="left"/>
      <w:pPr>
        <w:ind w:left="6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6">
    <w:nsid w:val="4D2C562C"/>
    <w:multiLevelType w:val="hybridMultilevel"/>
    <w:tmpl w:val="B9EE59E0"/>
    <w:lvl w:ilvl="0" w:tplc="BFEAF3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7474C91"/>
    <w:multiLevelType w:val="hybridMultilevel"/>
    <w:tmpl w:val="36BE709A"/>
    <w:lvl w:ilvl="0" w:tplc="345AC17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62D1"/>
    <w:rsid w:val="000062D1"/>
    <w:rsid w:val="0001087B"/>
    <w:rsid w:val="000152A6"/>
    <w:rsid w:val="000323A0"/>
    <w:rsid w:val="000404C9"/>
    <w:rsid w:val="000571FC"/>
    <w:rsid w:val="000703BE"/>
    <w:rsid w:val="00075F41"/>
    <w:rsid w:val="000A38F7"/>
    <w:rsid w:val="000A6748"/>
    <w:rsid w:val="000B2D81"/>
    <w:rsid w:val="000B612D"/>
    <w:rsid w:val="000D1B1A"/>
    <w:rsid w:val="000E2F3C"/>
    <w:rsid w:val="000E6619"/>
    <w:rsid w:val="000F4E58"/>
    <w:rsid w:val="001063FC"/>
    <w:rsid w:val="001116C7"/>
    <w:rsid w:val="0012710C"/>
    <w:rsid w:val="00145262"/>
    <w:rsid w:val="00153C6B"/>
    <w:rsid w:val="00162F28"/>
    <w:rsid w:val="001746E2"/>
    <w:rsid w:val="00174C9F"/>
    <w:rsid w:val="00193435"/>
    <w:rsid w:val="001945FC"/>
    <w:rsid w:val="001E1427"/>
    <w:rsid w:val="0022566B"/>
    <w:rsid w:val="00254751"/>
    <w:rsid w:val="002623A6"/>
    <w:rsid w:val="002656C2"/>
    <w:rsid w:val="00274BCD"/>
    <w:rsid w:val="00287CEF"/>
    <w:rsid w:val="0029402A"/>
    <w:rsid w:val="00296A7D"/>
    <w:rsid w:val="002A6C74"/>
    <w:rsid w:val="0030113F"/>
    <w:rsid w:val="003105C9"/>
    <w:rsid w:val="0034098D"/>
    <w:rsid w:val="00341BCE"/>
    <w:rsid w:val="0034460E"/>
    <w:rsid w:val="00355037"/>
    <w:rsid w:val="003839E2"/>
    <w:rsid w:val="003933E0"/>
    <w:rsid w:val="003A1E52"/>
    <w:rsid w:val="003C5034"/>
    <w:rsid w:val="004100F5"/>
    <w:rsid w:val="004174F6"/>
    <w:rsid w:val="00417DF5"/>
    <w:rsid w:val="00422F04"/>
    <w:rsid w:val="00431EF0"/>
    <w:rsid w:val="0043315C"/>
    <w:rsid w:val="00446FEF"/>
    <w:rsid w:val="00454AD0"/>
    <w:rsid w:val="0045743C"/>
    <w:rsid w:val="00464772"/>
    <w:rsid w:val="0046501E"/>
    <w:rsid w:val="00471CB1"/>
    <w:rsid w:val="0048235C"/>
    <w:rsid w:val="00494775"/>
    <w:rsid w:val="004A125E"/>
    <w:rsid w:val="004A21B4"/>
    <w:rsid w:val="004D26AC"/>
    <w:rsid w:val="004D39F5"/>
    <w:rsid w:val="004E0606"/>
    <w:rsid w:val="004F0FDA"/>
    <w:rsid w:val="004F33F2"/>
    <w:rsid w:val="00500A7A"/>
    <w:rsid w:val="005011ED"/>
    <w:rsid w:val="0051753A"/>
    <w:rsid w:val="00524BA6"/>
    <w:rsid w:val="00526051"/>
    <w:rsid w:val="005409C4"/>
    <w:rsid w:val="00556C66"/>
    <w:rsid w:val="00595965"/>
    <w:rsid w:val="00596EB1"/>
    <w:rsid w:val="005A3782"/>
    <w:rsid w:val="005A7396"/>
    <w:rsid w:val="005B72D6"/>
    <w:rsid w:val="005C33DD"/>
    <w:rsid w:val="005C380E"/>
    <w:rsid w:val="005E0B9A"/>
    <w:rsid w:val="005F1CCB"/>
    <w:rsid w:val="00606AAD"/>
    <w:rsid w:val="00607143"/>
    <w:rsid w:val="00654F58"/>
    <w:rsid w:val="0067058F"/>
    <w:rsid w:val="006B6FC2"/>
    <w:rsid w:val="006C484E"/>
    <w:rsid w:val="006C546E"/>
    <w:rsid w:val="006D3392"/>
    <w:rsid w:val="006D410D"/>
    <w:rsid w:val="006E1E83"/>
    <w:rsid w:val="0070407C"/>
    <w:rsid w:val="0070657F"/>
    <w:rsid w:val="0073123A"/>
    <w:rsid w:val="00733E68"/>
    <w:rsid w:val="00763738"/>
    <w:rsid w:val="00782A4A"/>
    <w:rsid w:val="00785832"/>
    <w:rsid w:val="007959EB"/>
    <w:rsid w:val="007A6550"/>
    <w:rsid w:val="007B6017"/>
    <w:rsid w:val="007D5E93"/>
    <w:rsid w:val="007E50BA"/>
    <w:rsid w:val="007E7C43"/>
    <w:rsid w:val="008121B0"/>
    <w:rsid w:val="00852402"/>
    <w:rsid w:val="008616C4"/>
    <w:rsid w:val="00877BB2"/>
    <w:rsid w:val="00880CA5"/>
    <w:rsid w:val="00882BDF"/>
    <w:rsid w:val="008A1002"/>
    <w:rsid w:val="008E2143"/>
    <w:rsid w:val="00901008"/>
    <w:rsid w:val="009134B8"/>
    <w:rsid w:val="00993D5F"/>
    <w:rsid w:val="009A1777"/>
    <w:rsid w:val="009A58F9"/>
    <w:rsid w:val="009C3EF8"/>
    <w:rsid w:val="009C5A87"/>
    <w:rsid w:val="009D503D"/>
    <w:rsid w:val="00A04C22"/>
    <w:rsid w:val="00A13407"/>
    <w:rsid w:val="00A2786A"/>
    <w:rsid w:val="00A336F4"/>
    <w:rsid w:val="00A339FE"/>
    <w:rsid w:val="00A40700"/>
    <w:rsid w:val="00A44AD8"/>
    <w:rsid w:val="00A63EE1"/>
    <w:rsid w:val="00A979F5"/>
    <w:rsid w:val="00AC0E17"/>
    <w:rsid w:val="00B01CC0"/>
    <w:rsid w:val="00B06012"/>
    <w:rsid w:val="00B127CE"/>
    <w:rsid w:val="00B2007D"/>
    <w:rsid w:val="00B56CBB"/>
    <w:rsid w:val="00B751CB"/>
    <w:rsid w:val="00B86511"/>
    <w:rsid w:val="00B91DC9"/>
    <w:rsid w:val="00B96756"/>
    <w:rsid w:val="00B96C94"/>
    <w:rsid w:val="00BB7FDC"/>
    <w:rsid w:val="00BE09A6"/>
    <w:rsid w:val="00BE4CF9"/>
    <w:rsid w:val="00C37B42"/>
    <w:rsid w:val="00C736EC"/>
    <w:rsid w:val="00C7730E"/>
    <w:rsid w:val="00CA016E"/>
    <w:rsid w:val="00CA34AD"/>
    <w:rsid w:val="00CA7488"/>
    <w:rsid w:val="00CB03B4"/>
    <w:rsid w:val="00CD6063"/>
    <w:rsid w:val="00CD6508"/>
    <w:rsid w:val="00CF11E0"/>
    <w:rsid w:val="00CF1E7D"/>
    <w:rsid w:val="00CF619D"/>
    <w:rsid w:val="00D069EC"/>
    <w:rsid w:val="00D24EAC"/>
    <w:rsid w:val="00D353AF"/>
    <w:rsid w:val="00D3592B"/>
    <w:rsid w:val="00D407FF"/>
    <w:rsid w:val="00D46551"/>
    <w:rsid w:val="00D56BC9"/>
    <w:rsid w:val="00D66391"/>
    <w:rsid w:val="00D66CAF"/>
    <w:rsid w:val="00D8656B"/>
    <w:rsid w:val="00D867AE"/>
    <w:rsid w:val="00DA14BC"/>
    <w:rsid w:val="00DB51B0"/>
    <w:rsid w:val="00DD6CC6"/>
    <w:rsid w:val="00DF6C75"/>
    <w:rsid w:val="00E35FD7"/>
    <w:rsid w:val="00E37F84"/>
    <w:rsid w:val="00E40E63"/>
    <w:rsid w:val="00E50583"/>
    <w:rsid w:val="00E51854"/>
    <w:rsid w:val="00EA19C2"/>
    <w:rsid w:val="00EA5402"/>
    <w:rsid w:val="00EB4EA7"/>
    <w:rsid w:val="00EE032A"/>
    <w:rsid w:val="00F35054"/>
    <w:rsid w:val="00F35409"/>
    <w:rsid w:val="00F8743C"/>
    <w:rsid w:val="00F9348E"/>
    <w:rsid w:val="00FC395E"/>
    <w:rsid w:val="00FE1854"/>
    <w:rsid w:val="00FF0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62D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62D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5C380E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rsid w:val="005A7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A7396"/>
    <w:rPr>
      <w:kern w:val="2"/>
    </w:rPr>
  </w:style>
  <w:style w:type="paragraph" w:styleId="a7">
    <w:name w:val="footer"/>
    <w:basedOn w:val="a"/>
    <w:link w:val="a8"/>
    <w:rsid w:val="005A7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A7396"/>
    <w:rPr>
      <w:kern w:val="2"/>
    </w:rPr>
  </w:style>
  <w:style w:type="paragraph" w:styleId="a9">
    <w:name w:val="Balloon Text"/>
    <w:basedOn w:val="a"/>
    <w:link w:val="aa"/>
    <w:rsid w:val="00BE4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BE4C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90</Words>
  <Characters>518</Characters>
  <Application>Microsoft Office Word</Application>
  <DocSecurity>0</DocSecurity>
  <Lines>4</Lines>
  <Paragraphs>1</Paragraphs>
  <ScaleCrop>false</ScaleCrop>
  <Company>臺北醫學大學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98年臺北醫學大學學生事務處學生輔導中心</dc:title>
  <dc:subject/>
  <dc:creator>臺北醫學大學</dc:creator>
  <cp:keywords/>
  <dc:description/>
  <cp:lastModifiedBy>nanhua</cp:lastModifiedBy>
  <cp:revision>40</cp:revision>
  <cp:lastPrinted>2011-01-20T02:40:00Z</cp:lastPrinted>
  <dcterms:created xsi:type="dcterms:W3CDTF">2011-01-20T02:41:00Z</dcterms:created>
  <dcterms:modified xsi:type="dcterms:W3CDTF">2012-06-27T02:19:00Z</dcterms:modified>
</cp:coreProperties>
</file>